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1F" w:rsidRPr="00EE381F" w:rsidRDefault="00EE381F" w:rsidP="00EE381F">
      <w:pPr>
        <w:spacing w:before="100" w:beforeAutospacing="1" w:after="100" w:afterAutospacing="1" w:line="240" w:lineRule="auto"/>
        <w:outlineLvl w:val="1"/>
        <w:rPr>
          <w:rFonts w:ascii="Times New Roman" w:eastAsia="Times New Roman" w:hAnsi="Times New Roman" w:cs="Times New Roman"/>
          <w:b/>
          <w:bCs/>
          <w:sz w:val="36"/>
          <w:szCs w:val="36"/>
        </w:rPr>
      </w:pPr>
      <w:r w:rsidRPr="00EE381F">
        <w:rPr>
          <w:rFonts w:ascii="Times New Roman" w:eastAsia="Times New Roman" w:hAnsi="Times New Roman" w:cs="Times New Roman"/>
          <w:b/>
          <w:bCs/>
          <w:sz w:val="36"/>
          <w:szCs w:val="36"/>
        </w:rPr>
        <w:t>Symbolism Definition</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hyperlink r:id="rId5" w:history="1">
        <w:r w:rsidRPr="00EE381F">
          <w:rPr>
            <w:rFonts w:ascii="Times New Roman" w:eastAsia="Times New Roman" w:hAnsi="Times New Roman" w:cs="Times New Roman"/>
            <w:color w:val="0000FF"/>
            <w:sz w:val="24"/>
            <w:szCs w:val="24"/>
            <w:u w:val="single"/>
          </w:rPr>
          <w:t>Symbolism</w:t>
        </w:r>
      </w:hyperlink>
      <w:r w:rsidRPr="00EE381F">
        <w:rPr>
          <w:rFonts w:ascii="Times New Roman" w:eastAsia="Times New Roman" w:hAnsi="Times New Roman" w:cs="Times New Roman"/>
          <w:sz w:val="24"/>
          <w:szCs w:val="24"/>
        </w:rPr>
        <w:t xml:space="preserve"> is the use of symbols to signify ideas and qualities by giving them symbolic meanings that are different from their literal sense.</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 xml:space="preserve">Symbolism can take different forms. Generally, it is an object representing another to give it an </w:t>
      </w:r>
      <w:bookmarkStart w:id="0" w:name="_GoBack"/>
      <w:r w:rsidRPr="00EE381F">
        <w:rPr>
          <w:rFonts w:ascii="Times New Roman" w:eastAsia="Times New Roman" w:hAnsi="Times New Roman" w:cs="Times New Roman"/>
          <w:sz w:val="24"/>
          <w:szCs w:val="24"/>
        </w:rPr>
        <w:t xml:space="preserve">entirely different meaning that is much deeper and more significant. Sometimes, however, an </w:t>
      </w:r>
      <w:bookmarkEnd w:id="0"/>
      <w:r w:rsidRPr="00EE381F">
        <w:rPr>
          <w:rFonts w:ascii="Times New Roman" w:eastAsia="Times New Roman" w:hAnsi="Times New Roman" w:cs="Times New Roman"/>
          <w:sz w:val="24"/>
          <w:szCs w:val="24"/>
        </w:rPr>
        <w:t>action, an event or a word spoken by someone may have a symbolic value. For instance, “smile” is a symbol of friendship. Similarly, the action of someone smiling at you may stand as a symbol of the feeling of affection which that person has for you.</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Symbols do shift their meanings depending on the context they are used in. “A chain”, for example, may stand for “union” as well as “imprisonment”. Thus, symbolic meaning of an object or an action is understood by when, where and how it is used. It also depends on who reads them.</w:t>
      </w:r>
    </w:p>
    <w:p w:rsidR="00EE381F" w:rsidRPr="00EE381F" w:rsidRDefault="00EE381F" w:rsidP="00EE381F">
      <w:pPr>
        <w:spacing w:before="100" w:beforeAutospacing="1" w:after="100" w:afterAutospacing="1" w:line="240" w:lineRule="auto"/>
        <w:outlineLvl w:val="1"/>
        <w:rPr>
          <w:rFonts w:ascii="Times New Roman" w:eastAsia="Times New Roman" w:hAnsi="Times New Roman" w:cs="Times New Roman"/>
          <w:b/>
          <w:bCs/>
          <w:sz w:val="36"/>
          <w:szCs w:val="36"/>
        </w:rPr>
      </w:pPr>
      <w:r w:rsidRPr="00EE381F">
        <w:rPr>
          <w:rFonts w:ascii="Times New Roman" w:eastAsia="Times New Roman" w:hAnsi="Times New Roman" w:cs="Times New Roman"/>
          <w:b/>
          <w:bCs/>
          <w:sz w:val="36"/>
          <w:szCs w:val="36"/>
        </w:rPr>
        <w:t>Common Examples of Symbolism in Everyday Life</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In our daily life, we can easily identify objects, which can be taken as examples of symbol such as the following:</w:t>
      </w:r>
    </w:p>
    <w:p w:rsidR="00EE381F" w:rsidRPr="00EE381F" w:rsidRDefault="00EE381F" w:rsidP="00EE38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The dove is a symbol of peace.</w:t>
      </w:r>
    </w:p>
    <w:p w:rsidR="00EE381F" w:rsidRPr="00EE381F" w:rsidRDefault="00EE381F" w:rsidP="00EE38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 xml:space="preserve">A red rose or red color stands for </w:t>
      </w:r>
      <w:hyperlink r:id="rId6" w:history="1">
        <w:r w:rsidRPr="00EE381F">
          <w:rPr>
            <w:rFonts w:ascii="Times New Roman" w:eastAsia="Times New Roman" w:hAnsi="Times New Roman" w:cs="Times New Roman"/>
            <w:color w:val="0000FF"/>
            <w:sz w:val="24"/>
            <w:szCs w:val="24"/>
            <w:u w:val="single"/>
          </w:rPr>
          <w:t>love</w:t>
        </w:r>
      </w:hyperlink>
      <w:r w:rsidRPr="00EE381F">
        <w:rPr>
          <w:rFonts w:ascii="Times New Roman" w:eastAsia="Times New Roman" w:hAnsi="Times New Roman" w:cs="Times New Roman"/>
          <w:sz w:val="24"/>
          <w:szCs w:val="24"/>
        </w:rPr>
        <w:t xml:space="preserve"> or romance.</w:t>
      </w:r>
    </w:p>
    <w:p w:rsidR="00EE381F" w:rsidRPr="00EE381F" w:rsidRDefault="00EE381F" w:rsidP="00EE38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Black is a symbol that represents evil or death.</w:t>
      </w:r>
    </w:p>
    <w:p w:rsidR="00EE381F" w:rsidRPr="00EE381F" w:rsidRDefault="00EE381F" w:rsidP="00EE38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A ladder may stand as a symbol for a connection between the heaven and the earth.</w:t>
      </w:r>
    </w:p>
    <w:p w:rsidR="00EE381F" w:rsidRPr="00EE381F" w:rsidRDefault="00EE381F" w:rsidP="00EE38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A broken mirror may symbolize separation</w:t>
      </w:r>
    </w:p>
    <w:p w:rsidR="00EE381F" w:rsidRPr="00EE381F" w:rsidRDefault="00EE381F" w:rsidP="00EE381F">
      <w:pPr>
        <w:spacing w:before="100" w:beforeAutospacing="1" w:after="100" w:afterAutospacing="1" w:line="240" w:lineRule="auto"/>
        <w:outlineLvl w:val="1"/>
        <w:rPr>
          <w:rFonts w:ascii="Times New Roman" w:eastAsia="Times New Roman" w:hAnsi="Times New Roman" w:cs="Times New Roman"/>
          <w:b/>
          <w:bCs/>
          <w:sz w:val="36"/>
          <w:szCs w:val="36"/>
        </w:rPr>
      </w:pPr>
      <w:r w:rsidRPr="00EE381F">
        <w:rPr>
          <w:rFonts w:ascii="Times New Roman" w:eastAsia="Times New Roman" w:hAnsi="Times New Roman" w:cs="Times New Roman"/>
          <w:b/>
          <w:bCs/>
          <w:sz w:val="36"/>
          <w:szCs w:val="36"/>
        </w:rPr>
        <w:t>Symbolism Examples in Literature</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 xml:space="preserve">To develop symbolism in his work, a writer utilizes other figures of speech, like metaphors, similes, </w:t>
      </w:r>
      <w:hyperlink r:id="rId7" w:history="1">
        <w:r w:rsidRPr="00EE381F">
          <w:rPr>
            <w:rFonts w:ascii="Times New Roman" w:eastAsia="Times New Roman" w:hAnsi="Times New Roman" w:cs="Times New Roman"/>
            <w:color w:val="0000FF"/>
            <w:sz w:val="24"/>
            <w:szCs w:val="24"/>
            <w:u w:val="single"/>
          </w:rPr>
          <w:t>allegory</w:t>
        </w:r>
      </w:hyperlink>
      <w:r w:rsidRPr="00EE381F">
        <w:rPr>
          <w:rFonts w:ascii="Times New Roman" w:eastAsia="Times New Roman" w:hAnsi="Times New Roman" w:cs="Times New Roman"/>
          <w:sz w:val="24"/>
          <w:szCs w:val="24"/>
        </w:rPr>
        <w:t>, as tools. Some symbolism examples in literature are listed below with brief analysis:</w:t>
      </w:r>
    </w:p>
    <w:p w:rsidR="00EE381F" w:rsidRPr="00EE381F" w:rsidRDefault="00EE381F" w:rsidP="00EE381F">
      <w:pPr>
        <w:spacing w:before="100" w:beforeAutospacing="1" w:after="100" w:afterAutospacing="1" w:line="240" w:lineRule="auto"/>
        <w:outlineLvl w:val="2"/>
        <w:rPr>
          <w:rFonts w:ascii="Times New Roman" w:eastAsia="Times New Roman" w:hAnsi="Times New Roman" w:cs="Times New Roman"/>
          <w:b/>
          <w:bCs/>
          <w:sz w:val="27"/>
          <w:szCs w:val="27"/>
        </w:rPr>
      </w:pPr>
      <w:r w:rsidRPr="00EE381F">
        <w:rPr>
          <w:rFonts w:ascii="Times New Roman" w:eastAsia="Times New Roman" w:hAnsi="Times New Roman" w:cs="Times New Roman"/>
          <w:b/>
          <w:bCs/>
          <w:sz w:val="27"/>
          <w:szCs w:val="27"/>
        </w:rPr>
        <w:t>Example #1</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 xml:space="preserve">We find symbolic value in </w:t>
      </w:r>
      <w:hyperlink r:id="rId8" w:history="1">
        <w:r w:rsidRPr="00EE381F">
          <w:rPr>
            <w:rFonts w:ascii="Times New Roman" w:eastAsia="Times New Roman" w:hAnsi="Times New Roman" w:cs="Times New Roman"/>
            <w:color w:val="0000FF"/>
            <w:sz w:val="24"/>
            <w:szCs w:val="24"/>
            <w:u w:val="single"/>
          </w:rPr>
          <w:t>Shakespeare</w:t>
        </w:r>
      </w:hyperlink>
      <w:r w:rsidRPr="00EE381F">
        <w:rPr>
          <w:rFonts w:ascii="Times New Roman" w:eastAsia="Times New Roman" w:hAnsi="Times New Roman" w:cs="Times New Roman"/>
          <w:sz w:val="24"/>
          <w:szCs w:val="24"/>
        </w:rPr>
        <w:t xml:space="preserve">’s famous </w:t>
      </w:r>
      <w:hyperlink r:id="rId9" w:history="1">
        <w:r w:rsidRPr="00EE381F">
          <w:rPr>
            <w:rFonts w:ascii="Times New Roman" w:eastAsia="Times New Roman" w:hAnsi="Times New Roman" w:cs="Times New Roman"/>
            <w:color w:val="0000FF"/>
            <w:sz w:val="24"/>
            <w:szCs w:val="24"/>
            <w:u w:val="single"/>
          </w:rPr>
          <w:t>monologue</w:t>
        </w:r>
      </w:hyperlink>
      <w:r w:rsidRPr="00EE381F">
        <w:rPr>
          <w:rFonts w:ascii="Times New Roman" w:eastAsia="Times New Roman" w:hAnsi="Times New Roman" w:cs="Times New Roman"/>
          <w:sz w:val="24"/>
          <w:szCs w:val="24"/>
        </w:rPr>
        <w:t xml:space="preserve"> in his play </w:t>
      </w:r>
      <w:proofErr w:type="gramStart"/>
      <w:r w:rsidRPr="00EE381F">
        <w:rPr>
          <w:rFonts w:ascii="Times New Roman" w:eastAsia="Times New Roman" w:hAnsi="Times New Roman" w:cs="Times New Roman"/>
          <w:i/>
          <w:iCs/>
          <w:sz w:val="24"/>
          <w:szCs w:val="24"/>
        </w:rPr>
        <w:t>As</w:t>
      </w:r>
      <w:proofErr w:type="gramEnd"/>
      <w:r w:rsidRPr="00EE381F">
        <w:rPr>
          <w:rFonts w:ascii="Times New Roman" w:eastAsia="Times New Roman" w:hAnsi="Times New Roman" w:cs="Times New Roman"/>
          <w:i/>
          <w:iCs/>
          <w:sz w:val="24"/>
          <w:szCs w:val="24"/>
        </w:rPr>
        <w:t xml:space="preserve"> you Like It</w:t>
      </w:r>
      <w:r w:rsidRPr="00EE381F">
        <w:rPr>
          <w:rFonts w:ascii="Times New Roman" w:eastAsia="Times New Roman" w:hAnsi="Times New Roman" w:cs="Times New Roman"/>
          <w:sz w:val="24"/>
          <w:szCs w:val="24"/>
        </w:rPr>
        <w:t>:</w:t>
      </w:r>
    </w:p>
    <w:p w:rsidR="00EE381F" w:rsidRPr="00EE381F" w:rsidRDefault="00EE381F" w:rsidP="00EE381F">
      <w:pPr>
        <w:spacing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“All the world’s a stage</w:t>
      </w:r>
      <w:proofErr w:type="gramStart"/>
      <w:r w:rsidRPr="00EE381F">
        <w:rPr>
          <w:rFonts w:ascii="Times New Roman" w:eastAsia="Times New Roman" w:hAnsi="Times New Roman" w:cs="Times New Roman"/>
          <w:sz w:val="24"/>
          <w:szCs w:val="24"/>
        </w:rPr>
        <w:t>,</w:t>
      </w:r>
      <w:proofErr w:type="gramEnd"/>
      <w:r w:rsidRPr="00EE381F">
        <w:rPr>
          <w:rFonts w:ascii="Times New Roman" w:eastAsia="Times New Roman" w:hAnsi="Times New Roman" w:cs="Times New Roman"/>
          <w:sz w:val="24"/>
          <w:szCs w:val="24"/>
        </w:rPr>
        <w:br/>
        <w:t>And all the men and women merely players;</w:t>
      </w:r>
      <w:r w:rsidRPr="00EE381F">
        <w:rPr>
          <w:rFonts w:ascii="Times New Roman" w:eastAsia="Times New Roman" w:hAnsi="Times New Roman" w:cs="Times New Roman"/>
          <w:sz w:val="24"/>
          <w:szCs w:val="24"/>
        </w:rPr>
        <w:br/>
        <w:t>they have their exits and their entrances;</w:t>
      </w:r>
      <w:r w:rsidRPr="00EE381F">
        <w:rPr>
          <w:rFonts w:ascii="Times New Roman" w:eastAsia="Times New Roman" w:hAnsi="Times New Roman" w:cs="Times New Roman"/>
          <w:sz w:val="24"/>
          <w:szCs w:val="24"/>
        </w:rPr>
        <w:br/>
        <w:t>And one man in his time plays many parts,”</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The above lines are symbolic of the fact that men and women, in course of their life perform different roles. “A stage” here symbolizes the world and “players” is a symbol for human beings.</w:t>
      </w:r>
    </w:p>
    <w:p w:rsidR="00EE381F" w:rsidRPr="00EE381F" w:rsidRDefault="00EE381F" w:rsidP="00EE381F">
      <w:pPr>
        <w:spacing w:before="100" w:beforeAutospacing="1" w:after="100" w:afterAutospacing="1" w:line="240" w:lineRule="auto"/>
        <w:outlineLvl w:val="2"/>
        <w:rPr>
          <w:rFonts w:ascii="Times New Roman" w:eastAsia="Times New Roman" w:hAnsi="Times New Roman" w:cs="Times New Roman"/>
          <w:b/>
          <w:bCs/>
          <w:sz w:val="27"/>
          <w:szCs w:val="27"/>
        </w:rPr>
      </w:pPr>
      <w:r w:rsidRPr="00EE381F">
        <w:rPr>
          <w:rFonts w:ascii="Times New Roman" w:eastAsia="Times New Roman" w:hAnsi="Times New Roman" w:cs="Times New Roman"/>
          <w:b/>
          <w:bCs/>
          <w:sz w:val="27"/>
          <w:szCs w:val="27"/>
        </w:rPr>
        <w:t>Example #2</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lastRenderedPageBreak/>
        <w:t xml:space="preserve">William Blake goes symbolic in his poem </w:t>
      </w:r>
      <w:r w:rsidRPr="00EE381F">
        <w:rPr>
          <w:rFonts w:ascii="Times New Roman" w:eastAsia="Times New Roman" w:hAnsi="Times New Roman" w:cs="Times New Roman"/>
          <w:i/>
          <w:iCs/>
          <w:sz w:val="24"/>
          <w:szCs w:val="24"/>
        </w:rPr>
        <w:t>Ah Sunflower</w:t>
      </w:r>
      <w:r w:rsidRPr="00EE381F">
        <w:rPr>
          <w:rFonts w:ascii="Times New Roman" w:eastAsia="Times New Roman" w:hAnsi="Times New Roman" w:cs="Times New Roman"/>
          <w:sz w:val="24"/>
          <w:szCs w:val="24"/>
        </w:rPr>
        <w:t>. He says:</w:t>
      </w:r>
    </w:p>
    <w:p w:rsidR="00EE381F" w:rsidRPr="00EE381F" w:rsidRDefault="00EE381F" w:rsidP="00EE381F">
      <w:pPr>
        <w:spacing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“Ah Sunflower, weary of time</w:t>
      </w:r>
      <w:proofErr w:type="gramStart"/>
      <w:r w:rsidRPr="00EE381F">
        <w:rPr>
          <w:rFonts w:ascii="Times New Roman" w:eastAsia="Times New Roman" w:hAnsi="Times New Roman" w:cs="Times New Roman"/>
          <w:sz w:val="24"/>
          <w:szCs w:val="24"/>
        </w:rPr>
        <w:t>,</w:t>
      </w:r>
      <w:proofErr w:type="gramEnd"/>
      <w:r w:rsidRPr="00EE381F">
        <w:rPr>
          <w:rFonts w:ascii="Times New Roman" w:eastAsia="Times New Roman" w:hAnsi="Times New Roman" w:cs="Times New Roman"/>
          <w:sz w:val="24"/>
          <w:szCs w:val="24"/>
        </w:rPr>
        <w:br/>
        <w:t xml:space="preserve">Who </w:t>
      </w:r>
      <w:proofErr w:type="spellStart"/>
      <w:r w:rsidRPr="00EE381F">
        <w:rPr>
          <w:rFonts w:ascii="Times New Roman" w:eastAsia="Times New Roman" w:hAnsi="Times New Roman" w:cs="Times New Roman"/>
          <w:sz w:val="24"/>
          <w:szCs w:val="24"/>
        </w:rPr>
        <w:t>countest</w:t>
      </w:r>
      <w:proofErr w:type="spellEnd"/>
      <w:r w:rsidRPr="00EE381F">
        <w:rPr>
          <w:rFonts w:ascii="Times New Roman" w:eastAsia="Times New Roman" w:hAnsi="Times New Roman" w:cs="Times New Roman"/>
          <w:sz w:val="24"/>
          <w:szCs w:val="24"/>
        </w:rPr>
        <w:t xml:space="preserve"> the steps of the sun;</w:t>
      </w:r>
      <w:r w:rsidRPr="00EE381F">
        <w:rPr>
          <w:rFonts w:ascii="Times New Roman" w:eastAsia="Times New Roman" w:hAnsi="Times New Roman" w:cs="Times New Roman"/>
          <w:sz w:val="24"/>
          <w:szCs w:val="24"/>
        </w:rPr>
        <w:br/>
        <w:t>Seeking after that sweet golden clime</w:t>
      </w:r>
      <w:r w:rsidRPr="00EE381F">
        <w:rPr>
          <w:rFonts w:ascii="Times New Roman" w:eastAsia="Times New Roman" w:hAnsi="Times New Roman" w:cs="Times New Roman"/>
          <w:sz w:val="24"/>
          <w:szCs w:val="24"/>
        </w:rPr>
        <w:br/>
        <w:t>Where the traveler’s journey is done;”</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Blake uses a sunflower as a symbol for human beings and “the sun” symbolizes life. Therefore, these lines symbolically refer to their life cycle and their yearning for a never-ending life.</w:t>
      </w:r>
    </w:p>
    <w:p w:rsidR="00EE381F" w:rsidRPr="00EE381F" w:rsidRDefault="00EE381F" w:rsidP="00EE381F">
      <w:pPr>
        <w:spacing w:before="100" w:beforeAutospacing="1" w:after="100" w:afterAutospacing="1" w:line="240" w:lineRule="auto"/>
        <w:outlineLvl w:val="2"/>
        <w:rPr>
          <w:rFonts w:ascii="Times New Roman" w:eastAsia="Times New Roman" w:hAnsi="Times New Roman" w:cs="Times New Roman"/>
          <w:b/>
          <w:bCs/>
          <w:sz w:val="27"/>
          <w:szCs w:val="27"/>
        </w:rPr>
      </w:pPr>
      <w:r w:rsidRPr="00EE381F">
        <w:rPr>
          <w:rFonts w:ascii="Times New Roman" w:eastAsia="Times New Roman" w:hAnsi="Times New Roman" w:cs="Times New Roman"/>
          <w:b/>
          <w:bCs/>
          <w:sz w:val="27"/>
          <w:szCs w:val="27"/>
        </w:rPr>
        <w:t>Example #3</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hyperlink r:id="rId10" w:history="1">
        <w:r w:rsidRPr="00EE381F">
          <w:rPr>
            <w:rFonts w:ascii="Times New Roman" w:eastAsia="Times New Roman" w:hAnsi="Times New Roman" w:cs="Times New Roman"/>
            <w:color w:val="0000FF"/>
            <w:sz w:val="24"/>
            <w:szCs w:val="24"/>
            <w:u w:val="single"/>
          </w:rPr>
          <w:t>Emily Bronte</w:t>
        </w:r>
      </w:hyperlink>
      <w:r w:rsidRPr="00EE381F">
        <w:rPr>
          <w:rFonts w:ascii="Times New Roman" w:eastAsia="Times New Roman" w:hAnsi="Times New Roman" w:cs="Times New Roman"/>
          <w:sz w:val="24"/>
          <w:szCs w:val="24"/>
        </w:rPr>
        <w:t xml:space="preserve">’s </w:t>
      </w:r>
      <w:r w:rsidRPr="00EE381F">
        <w:rPr>
          <w:rFonts w:ascii="Times New Roman" w:eastAsia="Times New Roman" w:hAnsi="Times New Roman" w:cs="Times New Roman"/>
          <w:i/>
          <w:iCs/>
          <w:sz w:val="24"/>
          <w:szCs w:val="24"/>
        </w:rPr>
        <w:t>Wuthering Heights</w:t>
      </w:r>
      <w:r w:rsidRPr="00EE381F">
        <w:rPr>
          <w:rFonts w:ascii="Times New Roman" w:eastAsia="Times New Roman" w:hAnsi="Times New Roman" w:cs="Times New Roman"/>
          <w:sz w:val="24"/>
          <w:szCs w:val="24"/>
        </w:rPr>
        <w:t xml:space="preserve"> presents almost every character, house, surroundings and events in a symbolic </w:t>
      </w:r>
      <w:hyperlink r:id="rId11" w:history="1">
        <w:r w:rsidRPr="00EE381F">
          <w:rPr>
            <w:rFonts w:ascii="Times New Roman" w:eastAsia="Times New Roman" w:hAnsi="Times New Roman" w:cs="Times New Roman"/>
            <w:color w:val="0000FF"/>
            <w:sz w:val="24"/>
            <w:szCs w:val="24"/>
            <w:u w:val="single"/>
          </w:rPr>
          <w:t>perspective</w:t>
        </w:r>
      </w:hyperlink>
      <w:r w:rsidRPr="00EE381F">
        <w:rPr>
          <w:rFonts w:ascii="Times New Roman" w:eastAsia="Times New Roman" w:hAnsi="Times New Roman" w:cs="Times New Roman"/>
          <w:sz w:val="24"/>
          <w:szCs w:val="24"/>
        </w:rPr>
        <w:t>. The word “Wuthering”, which means stormy, represents the wild nature of its inhabitants. The following lines allow us to look into the symbolic nature of two characters:</w:t>
      </w:r>
    </w:p>
    <w:p w:rsidR="00EE381F" w:rsidRPr="00EE381F" w:rsidRDefault="00EE381F" w:rsidP="00EE381F">
      <w:pPr>
        <w:spacing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“My love for Linton is like the foliage in the woods. Time will change it; I’m well aware, as winter changes the trees. My love for Heathcliff resembles the eternal rocks beneath a source of little visible delight, but necessary.”</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The phrase “foliage of leaves” for Linton is a symbol for his fertile and civilized nature. On the contrary, Heathcliff is likened to an “eternal rock” which symbolizes his crude and unbendable nature.</w:t>
      </w:r>
    </w:p>
    <w:p w:rsidR="00EE381F" w:rsidRPr="00EE381F" w:rsidRDefault="00EE381F" w:rsidP="00EE381F">
      <w:pPr>
        <w:spacing w:before="100" w:beforeAutospacing="1" w:after="100" w:afterAutospacing="1" w:line="240" w:lineRule="auto"/>
        <w:outlineLvl w:val="2"/>
        <w:rPr>
          <w:rFonts w:ascii="Times New Roman" w:eastAsia="Times New Roman" w:hAnsi="Times New Roman" w:cs="Times New Roman"/>
          <w:b/>
          <w:bCs/>
          <w:sz w:val="27"/>
          <w:szCs w:val="27"/>
        </w:rPr>
      </w:pPr>
      <w:r w:rsidRPr="00EE381F">
        <w:rPr>
          <w:rFonts w:ascii="Times New Roman" w:eastAsia="Times New Roman" w:hAnsi="Times New Roman" w:cs="Times New Roman"/>
          <w:b/>
          <w:bCs/>
          <w:sz w:val="27"/>
          <w:szCs w:val="27"/>
        </w:rPr>
        <w:t>Example #4</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 xml:space="preserve">Sara Teasdale in her poem </w:t>
      </w:r>
      <w:r w:rsidRPr="00EE381F">
        <w:rPr>
          <w:rFonts w:ascii="Times New Roman" w:eastAsia="Times New Roman" w:hAnsi="Times New Roman" w:cs="Times New Roman"/>
          <w:i/>
          <w:iCs/>
          <w:sz w:val="24"/>
          <w:szCs w:val="24"/>
        </w:rPr>
        <w:t>Wild Asters</w:t>
      </w:r>
      <w:r w:rsidRPr="00EE381F">
        <w:rPr>
          <w:rFonts w:ascii="Times New Roman" w:eastAsia="Times New Roman" w:hAnsi="Times New Roman" w:cs="Times New Roman"/>
          <w:sz w:val="24"/>
          <w:szCs w:val="24"/>
        </w:rPr>
        <w:t xml:space="preserve"> develops a number of striking symbols:</w:t>
      </w:r>
    </w:p>
    <w:p w:rsidR="00EE381F" w:rsidRPr="00EE381F" w:rsidRDefault="00EE381F" w:rsidP="00EE381F">
      <w:pPr>
        <w:spacing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“In the spring, I asked the daisies</w:t>
      </w:r>
      <w:r w:rsidRPr="00EE381F">
        <w:rPr>
          <w:rFonts w:ascii="Times New Roman" w:eastAsia="Times New Roman" w:hAnsi="Times New Roman" w:cs="Times New Roman"/>
          <w:sz w:val="24"/>
          <w:szCs w:val="24"/>
        </w:rPr>
        <w:br/>
        <w:t>If his words were true</w:t>
      </w:r>
      <w:proofErr w:type="gramStart"/>
      <w:r w:rsidRPr="00EE381F">
        <w:rPr>
          <w:rFonts w:ascii="Times New Roman" w:eastAsia="Times New Roman" w:hAnsi="Times New Roman" w:cs="Times New Roman"/>
          <w:sz w:val="24"/>
          <w:szCs w:val="24"/>
        </w:rPr>
        <w:t>,</w:t>
      </w:r>
      <w:proofErr w:type="gramEnd"/>
      <w:r w:rsidRPr="00EE381F">
        <w:rPr>
          <w:rFonts w:ascii="Times New Roman" w:eastAsia="Times New Roman" w:hAnsi="Times New Roman" w:cs="Times New Roman"/>
          <w:sz w:val="24"/>
          <w:szCs w:val="24"/>
        </w:rPr>
        <w:br/>
        <w:t>And the clever, clear-eyed daisies</w:t>
      </w:r>
      <w:r w:rsidRPr="00EE381F">
        <w:rPr>
          <w:rFonts w:ascii="Times New Roman" w:eastAsia="Times New Roman" w:hAnsi="Times New Roman" w:cs="Times New Roman"/>
          <w:sz w:val="24"/>
          <w:szCs w:val="24"/>
        </w:rPr>
        <w:br/>
        <w:t>Always knew.</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Now the fields are brown and barren</w:t>
      </w:r>
      <w:proofErr w:type="gramStart"/>
      <w:r w:rsidRPr="00EE381F">
        <w:rPr>
          <w:rFonts w:ascii="Times New Roman" w:eastAsia="Times New Roman" w:hAnsi="Times New Roman" w:cs="Times New Roman"/>
          <w:sz w:val="24"/>
          <w:szCs w:val="24"/>
        </w:rPr>
        <w:t>,</w:t>
      </w:r>
      <w:proofErr w:type="gramEnd"/>
      <w:r w:rsidRPr="00EE381F">
        <w:rPr>
          <w:rFonts w:ascii="Times New Roman" w:eastAsia="Times New Roman" w:hAnsi="Times New Roman" w:cs="Times New Roman"/>
          <w:sz w:val="24"/>
          <w:szCs w:val="24"/>
        </w:rPr>
        <w:br/>
        <w:t>Bitter autumn blows,</w:t>
      </w:r>
      <w:r w:rsidRPr="00EE381F">
        <w:rPr>
          <w:rFonts w:ascii="Times New Roman" w:eastAsia="Times New Roman" w:hAnsi="Times New Roman" w:cs="Times New Roman"/>
          <w:sz w:val="24"/>
          <w:szCs w:val="24"/>
        </w:rPr>
        <w:br/>
        <w:t>And of all the stupid asters</w:t>
      </w:r>
      <w:r w:rsidRPr="00EE381F">
        <w:rPr>
          <w:rFonts w:ascii="Times New Roman" w:eastAsia="Times New Roman" w:hAnsi="Times New Roman" w:cs="Times New Roman"/>
          <w:sz w:val="24"/>
          <w:szCs w:val="24"/>
        </w:rPr>
        <w:br/>
        <w:t>Not one knows.”</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 xml:space="preserve">In the above lines, “spring” and “daisies” are symbols of youth. “Brown and barren” are symbols of </w:t>
      </w:r>
      <w:hyperlink r:id="rId12" w:history="1">
        <w:r w:rsidRPr="00EE381F">
          <w:rPr>
            <w:rFonts w:ascii="Times New Roman" w:eastAsia="Times New Roman" w:hAnsi="Times New Roman" w:cs="Times New Roman"/>
            <w:color w:val="0000FF"/>
            <w:sz w:val="24"/>
            <w:szCs w:val="24"/>
            <w:u w:val="single"/>
          </w:rPr>
          <w:t>transition</w:t>
        </w:r>
      </w:hyperlink>
      <w:r w:rsidRPr="00EE381F">
        <w:rPr>
          <w:rFonts w:ascii="Times New Roman" w:eastAsia="Times New Roman" w:hAnsi="Times New Roman" w:cs="Times New Roman"/>
          <w:sz w:val="24"/>
          <w:szCs w:val="24"/>
        </w:rPr>
        <w:t xml:space="preserve"> from youth to old age. Moreover, “Bitter autumn” symbolizes death.</w:t>
      </w:r>
    </w:p>
    <w:p w:rsidR="00EE381F" w:rsidRPr="00EE381F" w:rsidRDefault="00EE381F" w:rsidP="00EE381F">
      <w:pPr>
        <w:spacing w:before="100" w:beforeAutospacing="1" w:after="100" w:afterAutospacing="1" w:line="240" w:lineRule="auto"/>
        <w:outlineLvl w:val="1"/>
        <w:rPr>
          <w:rFonts w:ascii="Times New Roman" w:eastAsia="Times New Roman" w:hAnsi="Times New Roman" w:cs="Times New Roman"/>
          <w:b/>
          <w:bCs/>
          <w:sz w:val="36"/>
          <w:szCs w:val="36"/>
        </w:rPr>
      </w:pPr>
      <w:r w:rsidRPr="00EE381F">
        <w:rPr>
          <w:rFonts w:ascii="Times New Roman" w:eastAsia="Times New Roman" w:hAnsi="Times New Roman" w:cs="Times New Roman"/>
          <w:b/>
          <w:bCs/>
          <w:sz w:val="36"/>
          <w:szCs w:val="36"/>
        </w:rPr>
        <w:t>Function of Symbolism</w:t>
      </w:r>
    </w:p>
    <w:p w:rsidR="00EE381F" w:rsidRPr="00EE381F" w:rsidRDefault="00EE381F" w:rsidP="00EE381F">
      <w:pPr>
        <w:spacing w:before="100" w:beforeAutospacing="1" w:after="100" w:afterAutospacing="1" w:line="240" w:lineRule="auto"/>
        <w:rPr>
          <w:rFonts w:ascii="Times New Roman" w:eastAsia="Times New Roman" w:hAnsi="Times New Roman" w:cs="Times New Roman"/>
          <w:sz w:val="24"/>
          <w:szCs w:val="24"/>
        </w:rPr>
      </w:pPr>
      <w:r w:rsidRPr="00EE381F">
        <w:rPr>
          <w:rFonts w:ascii="Times New Roman" w:eastAsia="Times New Roman" w:hAnsi="Times New Roman" w:cs="Times New Roman"/>
          <w:sz w:val="24"/>
          <w:szCs w:val="24"/>
        </w:rPr>
        <w:t xml:space="preserve">Symbolism gives a writer freedom to add double levels of meanings to his work: a literal one that is self-evident and the symbolic one whose meaning is far more profound than the literal </w:t>
      </w:r>
      <w:r w:rsidRPr="00EE381F">
        <w:rPr>
          <w:rFonts w:ascii="Times New Roman" w:eastAsia="Times New Roman" w:hAnsi="Times New Roman" w:cs="Times New Roman"/>
          <w:sz w:val="24"/>
          <w:szCs w:val="24"/>
        </w:rPr>
        <w:lastRenderedPageBreak/>
        <w:t>one. The symbolism, therefore, gives universality to the characters and the themes of a piece of literature. Symbolism in literature evokes interest in readers as they find an opportunity to get an insight of the writer’s mind on how he views the world and how he thinks of common objects and actions, having broader implications.</w:t>
      </w:r>
    </w:p>
    <w:p w:rsidR="009A28B7" w:rsidRDefault="00EE381F"/>
    <w:p w:rsidR="00EE381F" w:rsidRDefault="00EE381F"/>
    <w:p w:rsidR="00EE381F" w:rsidRDefault="00EE381F">
      <w:r w:rsidRPr="00EE381F">
        <w:t>http://literarydevices.net/</w:t>
      </w:r>
    </w:p>
    <w:sectPr w:rsidR="00EE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C750A"/>
    <w:multiLevelType w:val="multilevel"/>
    <w:tmpl w:val="AE2A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F"/>
    <w:rsid w:val="001A229A"/>
    <w:rsid w:val="001F7734"/>
    <w:rsid w:val="00EE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8FC0-4E1B-48DA-898D-2F2CC35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532881">
      <w:bodyDiv w:val="1"/>
      <w:marLeft w:val="0"/>
      <w:marRight w:val="0"/>
      <w:marTop w:val="0"/>
      <w:marBottom w:val="0"/>
      <w:divBdr>
        <w:top w:val="none" w:sz="0" w:space="0" w:color="auto"/>
        <w:left w:val="none" w:sz="0" w:space="0" w:color="auto"/>
        <w:bottom w:val="none" w:sz="0" w:space="0" w:color="auto"/>
        <w:right w:val="none" w:sz="0" w:space="0" w:color="auto"/>
      </w:divBdr>
      <w:divsChild>
        <w:div w:id="1398825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90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2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5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tag/shakespe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rydevices.net/allegory/" TargetMode="External"/><Relationship Id="rId12" Type="http://schemas.openxmlformats.org/officeDocument/2006/relationships/hyperlink" Target="http://literarydevices.net/tran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rydevices.net/love/" TargetMode="External"/><Relationship Id="rId11" Type="http://schemas.openxmlformats.org/officeDocument/2006/relationships/hyperlink" Target="http://literarydevices.net/perspective/" TargetMode="External"/><Relationship Id="rId5" Type="http://schemas.openxmlformats.org/officeDocument/2006/relationships/hyperlink" Target="http://literarydevices.net/tag/symbolism/" TargetMode="External"/><Relationship Id="rId10" Type="http://schemas.openxmlformats.org/officeDocument/2006/relationships/hyperlink" Target="http://literarydevices.net/emily-bronte/" TargetMode="External"/><Relationship Id="rId4" Type="http://schemas.openxmlformats.org/officeDocument/2006/relationships/webSettings" Target="webSettings.xml"/><Relationship Id="rId9" Type="http://schemas.openxmlformats.org/officeDocument/2006/relationships/hyperlink" Target="http://literarydevices.net/monolog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Gilders</dc:creator>
  <cp:keywords/>
  <dc:description/>
  <cp:lastModifiedBy>Robert Gilders</cp:lastModifiedBy>
  <cp:revision>1</cp:revision>
  <dcterms:created xsi:type="dcterms:W3CDTF">2015-10-14T14:11:00Z</dcterms:created>
  <dcterms:modified xsi:type="dcterms:W3CDTF">2015-10-14T14:24:00Z</dcterms:modified>
</cp:coreProperties>
</file>